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A64" w:rsidRPr="007127CF" w:rsidRDefault="00421A64" w:rsidP="00421A64">
      <w:pPr>
        <w:jc w:val="center"/>
        <w:rPr>
          <w:rFonts w:ascii="黑体" w:eastAsia="黑体"/>
          <w:sz w:val="36"/>
          <w:szCs w:val="36"/>
        </w:rPr>
      </w:pPr>
      <w:r w:rsidRPr="007127CF">
        <w:rPr>
          <w:rFonts w:ascii="黑体" w:eastAsia="黑体" w:hint="eastAsia"/>
          <w:sz w:val="36"/>
          <w:szCs w:val="36"/>
        </w:rPr>
        <w:t>关于</w:t>
      </w:r>
      <w:r>
        <w:rPr>
          <w:rFonts w:ascii="黑体" w:eastAsia="黑体" w:hint="eastAsia"/>
          <w:sz w:val="36"/>
          <w:szCs w:val="36"/>
        </w:rPr>
        <w:t>2018</w:t>
      </w:r>
      <w:r w:rsidRPr="007127CF">
        <w:rPr>
          <w:rFonts w:ascii="黑体" w:eastAsia="黑体" w:hint="eastAsia"/>
          <w:sz w:val="36"/>
          <w:szCs w:val="36"/>
        </w:rPr>
        <w:t>年区</w:t>
      </w:r>
      <w:r>
        <w:rPr>
          <w:rFonts w:ascii="黑体" w:eastAsia="黑体" w:hint="eastAsia"/>
          <w:sz w:val="36"/>
          <w:szCs w:val="36"/>
        </w:rPr>
        <w:t>级</w:t>
      </w:r>
      <w:r w:rsidRPr="007127CF">
        <w:rPr>
          <w:rFonts w:ascii="黑体" w:eastAsia="黑体" w:hint="eastAsia"/>
          <w:sz w:val="36"/>
          <w:szCs w:val="36"/>
        </w:rPr>
        <w:t>财政预算调整</w:t>
      </w:r>
      <w:r>
        <w:rPr>
          <w:rFonts w:ascii="黑体" w:eastAsia="黑体" w:hint="eastAsia"/>
          <w:sz w:val="36"/>
          <w:szCs w:val="36"/>
        </w:rPr>
        <w:t>方案（草案）</w:t>
      </w:r>
      <w:r w:rsidRPr="007127CF">
        <w:rPr>
          <w:rFonts w:ascii="黑体" w:eastAsia="黑体" w:hint="eastAsia"/>
          <w:sz w:val="36"/>
          <w:szCs w:val="36"/>
        </w:rPr>
        <w:t>的报告</w:t>
      </w:r>
    </w:p>
    <w:p w:rsidR="00421A64" w:rsidRPr="00D31407" w:rsidRDefault="00421A64" w:rsidP="00421A64">
      <w:pPr>
        <w:jc w:val="center"/>
        <w:rPr>
          <w:rFonts w:ascii="楷体_GB2312" w:eastAsia="楷体_GB2312"/>
          <w:b/>
          <w:bCs/>
          <w:sz w:val="28"/>
        </w:rPr>
      </w:pPr>
      <w:r w:rsidRPr="00D31407">
        <w:rPr>
          <w:rFonts w:ascii="楷体_GB2312" w:eastAsia="楷体_GB2312" w:hint="eastAsia"/>
          <w:sz w:val="28"/>
        </w:rPr>
        <w:t>——20</w:t>
      </w:r>
      <w:r>
        <w:rPr>
          <w:rFonts w:ascii="楷体_GB2312" w:eastAsia="楷体_GB2312" w:hint="eastAsia"/>
          <w:sz w:val="28"/>
        </w:rPr>
        <w:t>18</w:t>
      </w:r>
      <w:r w:rsidRPr="00D31407">
        <w:rPr>
          <w:rFonts w:ascii="楷体_GB2312" w:eastAsia="楷体_GB2312" w:hint="eastAsia"/>
          <w:sz w:val="28"/>
        </w:rPr>
        <w:t>年</w:t>
      </w:r>
      <w:r w:rsidR="00785FA2">
        <w:rPr>
          <w:rFonts w:ascii="楷体_GB2312" w:eastAsia="楷体_GB2312" w:hint="eastAsia"/>
          <w:sz w:val="28"/>
        </w:rPr>
        <w:t>12</w:t>
      </w:r>
      <w:r w:rsidRPr="00D31407">
        <w:rPr>
          <w:rFonts w:ascii="楷体_GB2312" w:eastAsia="楷体_GB2312" w:hint="eastAsia"/>
          <w:sz w:val="28"/>
        </w:rPr>
        <w:t>月</w:t>
      </w:r>
      <w:r w:rsidR="00785FA2">
        <w:rPr>
          <w:rFonts w:ascii="楷体_GB2312" w:eastAsia="楷体_GB2312" w:hint="eastAsia"/>
          <w:sz w:val="28"/>
        </w:rPr>
        <w:t>27</w:t>
      </w:r>
      <w:r w:rsidRPr="00D31407">
        <w:rPr>
          <w:rFonts w:ascii="楷体_GB2312" w:eastAsia="楷体_GB2312" w:hint="eastAsia"/>
          <w:sz w:val="28"/>
        </w:rPr>
        <w:t>日在区</w:t>
      </w:r>
      <w:r w:rsidR="00785FA2">
        <w:rPr>
          <w:rFonts w:ascii="楷体_GB2312" w:eastAsia="楷体_GB2312" w:hint="eastAsia"/>
          <w:sz w:val="28"/>
        </w:rPr>
        <w:t>十三</w:t>
      </w:r>
      <w:r w:rsidRPr="00D31407">
        <w:rPr>
          <w:rFonts w:ascii="楷体_GB2312" w:eastAsia="楷体_GB2312" w:hint="eastAsia"/>
          <w:sz w:val="28"/>
        </w:rPr>
        <w:t>届人大常委会第</w:t>
      </w:r>
      <w:r w:rsidR="00785FA2">
        <w:rPr>
          <w:rFonts w:ascii="楷体_GB2312" w:eastAsia="楷体_GB2312" w:hint="eastAsia"/>
          <w:sz w:val="28"/>
        </w:rPr>
        <w:t>十三</w:t>
      </w:r>
      <w:r w:rsidRPr="00D31407">
        <w:rPr>
          <w:rFonts w:ascii="楷体_GB2312" w:eastAsia="楷体_GB2312" w:hint="eastAsia"/>
          <w:sz w:val="28"/>
        </w:rPr>
        <w:t>次会议上</w:t>
      </w:r>
    </w:p>
    <w:p w:rsidR="00421A64" w:rsidRDefault="00421A64" w:rsidP="00421A64">
      <w:pPr>
        <w:jc w:val="center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区财政局局长</w:t>
      </w:r>
      <w:r w:rsidR="00785FA2">
        <w:rPr>
          <w:rFonts w:ascii="仿宋_GB2312" w:eastAsia="仿宋_GB2312" w:hint="eastAsia"/>
          <w:sz w:val="32"/>
        </w:rPr>
        <w:t xml:space="preserve">  杨鹏飞</w:t>
      </w:r>
      <w:r>
        <w:rPr>
          <w:rFonts w:ascii="仿宋_GB2312" w:eastAsia="仿宋_GB2312" w:hint="eastAsia"/>
          <w:sz w:val="32"/>
        </w:rPr>
        <w:t xml:space="preserve">   </w:t>
      </w:r>
    </w:p>
    <w:p w:rsidR="00421A64" w:rsidRDefault="00421A64" w:rsidP="00421A64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主任、各位副主任、各位委员：</w:t>
      </w:r>
    </w:p>
    <w:p w:rsidR="00421A64" w:rsidRDefault="00421A64" w:rsidP="00421A6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我受区政府委托，向本次人大常委会会议提出新乡市牧野区2018年度财政预算调整的报告，请</w:t>
      </w:r>
      <w:proofErr w:type="gramStart"/>
      <w:r>
        <w:rPr>
          <w:rFonts w:ascii="仿宋_GB2312" w:eastAsia="仿宋_GB2312" w:hint="eastAsia"/>
          <w:sz w:val="32"/>
        </w:rPr>
        <w:t>予审</w:t>
      </w:r>
      <w:proofErr w:type="gramEnd"/>
      <w:r>
        <w:rPr>
          <w:rFonts w:ascii="仿宋_GB2312" w:eastAsia="仿宋_GB2312" w:hint="eastAsia"/>
          <w:sz w:val="32"/>
        </w:rPr>
        <w:t>议。</w:t>
      </w:r>
    </w:p>
    <w:p w:rsidR="00421A64" w:rsidRDefault="007C3F00" w:rsidP="00421A64">
      <w:pPr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近几年</w:t>
      </w:r>
      <w:r w:rsidR="00421A64">
        <w:rPr>
          <w:rFonts w:ascii="仿宋_GB2312" w:eastAsia="仿宋_GB2312" w:hAnsi="宋体" w:hint="eastAsia"/>
          <w:sz w:val="32"/>
        </w:rPr>
        <w:t>，宏观经济持续下行，全区</w:t>
      </w:r>
      <w:r w:rsidR="00F6673D">
        <w:rPr>
          <w:rFonts w:ascii="仿宋_GB2312" w:eastAsia="仿宋_GB2312" w:hAnsi="宋体" w:hint="eastAsia"/>
          <w:sz w:val="32"/>
        </w:rPr>
        <w:t>一般</w:t>
      </w:r>
      <w:r w:rsidR="00421A64">
        <w:rPr>
          <w:rFonts w:ascii="仿宋_GB2312" w:eastAsia="仿宋_GB2312" w:hAnsi="宋体" w:hint="eastAsia"/>
          <w:sz w:val="32"/>
        </w:rPr>
        <w:t>公共</w:t>
      </w:r>
      <w:r w:rsidR="00F6673D">
        <w:rPr>
          <w:rFonts w:ascii="仿宋_GB2312" w:eastAsia="仿宋_GB2312" w:hAnsi="宋体" w:hint="eastAsia"/>
          <w:sz w:val="32"/>
        </w:rPr>
        <w:t>预算</w:t>
      </w:r>
      <w:r w:rsidR="00421A64">
        <w:rPr>
          <w:rFonts w:ascii="仿宋_GB2312" w:eastAsia="仿宋_GB2312" w:hAnsi="宋体" w:hint="eastAsia"/>
          <w:sz w:val="32"/>
        </w:rPr>
        <w:t>收入形势非常严峻。</w:t>
      </w:r>
      <w:r w:rsidR="00F6673D">
        <w:rPr>
          <w:rFonts w:ascii="仿宋_GB2312" w:eastAsia="仿宋_GB2312" w:hAnsi="宋体" w:hint="eastAsia"/>
          <w:sz w:val="32"/>
          <w:szCs w:val="32"/>
        </w:rPr>
        <w:t>对此，区政府高度重视，积极研究并采取切实</w:t>
      </w:r>
      <w:r w:rsidR="00421A64">
        <w:rPr>
          <w:rFonts w:ascii="仿宋_GB2312" w:eastAsia="仿宋_GB2312" w:hAnsi="宋体" w:hint="eastAsia"/>
          <w:sz w:val="32"/>
          <w:szCs w:val="32"/>
        </w:rPr>
        <w:t>措施，不断</w:t>
      </w:r>
      <w:r w:rsidR="00F6673D">
        <w:rPr>
          <w:rFonts w:ascii="仿宋_GB2312" w:eastAsia="仿宋_GB2312" w:hAnsi="宋体" w:hint="eastAsia"/>
          <w:sz w:val="32"/>
          <w:szCs w:val="32"/>
        </w:rPr>
        <w:t>加大征管力度，</w:t>
      </w:r>
      <w:r>
        <w:rPr>
          <w:rFonts w:ascii="仿宋_GB2312" w:eastAsia="仿宋_GB2312" w:hAnsi="宋体" w:hint="eastAsia"/>
          <w:sz w:val="32"/>
          <w:szCs w:val="32"/>
        </w:rPr>
        <w:t>保证应收尽收。但由于非税收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入政策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变化，收入相应减少</w:t>
      </w:r>
      <w:r w:rsidR="00421A64">
        <w:rPr>
          <w:rFonts w:ascii="仿宋_GB2312" w:eastAsia="仿宋_GB2312" w:hAnsi="宋体" w:hint="eastAsia"/>
          <w:sz w:val="32"/>
        </w:rPr>
        <w:t>，</w:t>
      </w:r>
      <w:r w:rsidR="00F6673D">
        <w:rPr>
          <w:rFonts w:ascii="仿宋_GB2312" w:eastAsia="仿宋_GB2312" w:hAnsi="宋体" w:hint="eastAsia"/>
          <w:sz w:val="32"/>
        </w:rPr>
        <w:t>截止今年10月底，全区财政非税收入累计完成6133万元，仅完成年预算的57.2%。预计全年无法完成</w:t>
      </w:r>
      <w:r w:rsidR="00421A64">
        <w:rPr>
          <w:rFonts w:ascii="仿宋_GB2312" w:eastAsia="仿宋_GB2312" w:hAnsi="宋体" w:hint="eastAsia"/>
          <w:sz w:val="32"/>
        </w:rPr>
        <w:t>财政收支预算。因此，为了保证全区预算收支平衡，需要对全区201</w:t>
      </w:r>
      <w:r>
        <w:rPr>
          <w:rFonts w:ascii="仿宋_GB2312" w:eastAsia="仿宋_GB2312" w:hAnsi="宋体" w:hint="eastAsia"/>
          <w:sz w:val="32"/>
        </w:rPr>
        <w:t>8</w:t>
      </w:r>
      <w:r w:rsidR="00F6673D">
        <w:rPr>
          <w:rFonts w:ascii="仿宋_GB2312" w:eastAsia="仿宋_GB2312" w:hAnsi="宋体" w:hint="eastAsia"/>
          <w:sz w:val="32"/>
        </w:rPr>
        <w:t>年度预算收入和预算支出</w:t>
      </w:r>
      <w:r w:rsidR="00421A64">
        <w:rPr>
          <w:rFonts w:ascii="仿宋_GB2312" w:eastAsia="仿宋_GB2312" w:hAnsi="宋体" w:hint="eastAsia"/>
          <w:sz w:val="32"/>
        </w:rPr>
        <w:t>进行调整。经区政府常务会议研究，特提出如下方案。</w:t>
      </w:r>
    </w:p>
    <w:p w:rsidR="00421A64" w:rsidRPr="00081F13" w:rsidRDefault="00421A64" w:rsidP="00421A64">
      <w:pPr>
        <w:ind w:firstLineChars="200" w:firstLine="640"/>
        <w:rPr>
          <w:rFonts w:ascii="黑体" w:eastAsia="黑体" w:hAnsi="宋体"/>
          <w:sz w:val="32"/>
        </w:rPr>
      </w:pPr>
      <w:r w:rsidRPr="00081F13">
        <w:rPr>
          <w:rFonts w:ascii="黑体" w:eastAsia="黑体" w:hAnsi="宋体" w:hint="eastAsia"/>
          <w:sz w:val="32"/>
        </w:rPr>
        <w:t>一、收入预算的调整</w:t>
      </w:r>
    </w:p>
    <w:p w:rsidR="00421A64" w:rsidRDefault="00421A64" w:rsidP="00421A64">
      <w:pPr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全区</w:t>
      </w:r>
      <w:r w:rsidR="00F6673D">
        <w:rPr>
          <w:rFonts w:ascii="仿宋_GB2312" w:eastAsia="仿宋_GB2312" w:hAnsi="宋体" w:hint="eastAsia"/>
          <w:sz w:val="32"/>
        </w:rPr>
        <w:t>一般</w:t>
      </w:r>
      <w:r>
        <w:rPr>
          <w:rFonts w:ascii="仿宋_GB2312" w:eastAsia="仿宋_GB2312" w:hint="eastAsia"/>
          <w:sz w:val="32"/>
          <w:szCs w:val="32"/>
        </w:rPr>
        <w:t>公共</w:t>
      </w:r>
      <w:r>
        <w:rPr>
          <w:rFonts w:ascii="仿宋_GB2312" w:eastAsia="仿宋_GB2312" w:hAnsi="宋体" w:hint="eastAsia"/>
          <w:sz w:val="32"/>
        </w:rPr>
        <w:t>预算收入由</w:t>
      </w:r>
      <w:r w:rsidR="006E3941">
        <w:rPr>
          <w:rFonts w:ascii="仿宋_GB2312" w:eastAsia="仿宋_GB2312" w:hAnsi="宋体" w:hint="eastAsia"/>
          <w:sz w:val="32"/>
        </w:rPr>
        <w:t>59450</w:t>
      </w:r>
      <w:r>
        <w:rPr>
          <w:rFonts w:ascii="仿宋_GB2312" w:eastAsia="仿宋_GB2312" w:hAnsi="宋体" w:hint="eastAsia"/>
          <w:sz w:val="32"/>
        </w:rPr>
        <w:t>万元调整为</w:t>
      </w:r>
      <w:r w:rsidR="0016431C">
        <w:rPr>
          <w:rFonts w:ascii="仿宋_GB2312" w:eastAsia="仿宋_GB2312" w:hAnsi="宋体" w:hint="eastAsia"/>
          <w:sz w:val="32"/>
        </w:rPr>
        <w:t>56050</w:t>
      </w:r>
      <w:r>
        <w:rPr>
          <w:rFonts w:ascii="仿宋_GB2312" w:eastAsia="仿宋_GB2312" w:hAnsi="宋体" w:hint="eastAsia"/>
          <w:sz w:val="32"/>
        </w:rPr>
        <w:t>万元，比年初预算减少</w:t>
      </w:r>
      <w:r w:rsidR="0016431C">
        <w:rPr>
          <w:rFonts w:ascii="仿宋_GB2312" w:eastAsia="仿宋_GB2312" w:hAnsi="宋体" w:hint="eastAsia"/>
          <w:sz w:val="32"/>
        </w:rPr>
        <w:t>3400</w:t>
      </w:r>
      <w:r w:rsidR="006E3941">
        <w:rPr>
          <w:rFonts w:ascii="仿宋_GB2312" w:eastAsia="仿宋_GB2312" w:hAnsi="宋体" w:hint="eastAsia"/>
          <w:sz w:val="32"/>
        </w:rPr>
        <w:t>万元，</w:t>
      </w:r>
      <w:r>
        <w:rPr>
          <w:rFonts w:ascii="仿宋_GB2312" w:eastAsia="仿宋_GB2312" w:hAnsi="宋体" w:hint="eastAsia"/>
          <w:sz w:val="32"/>
        </w:rPr>
        <w:t>调整后主要项目是：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</w:t>
      </w:r>
      <w:r w:rsidR="007C3F00">
        <w:rPr>
          <w:rFonts w:ascii="仿宋" w:eastAsia="仿宋" w:hAnsi="仿宋" w:cs="仿宋" w:hint="eastAsia"/>
          <w:sz w:val="32"/>
          <w:szCs w:val="32"/>
        </w:rPr>
        <w:t>增值税16850</w:t>
      </w:r>
      <w:r w:rsidR="00A540C7">
        <w:rPr>
          <w:rFonts w:ascii="仿宋" w:eastAsia="仿宋" w:hAnsi="仿宋" w:cs="仿宋" w:hint="eastAsia"/>
          <w:sz w:val="32"/>
          <w:szCs w:val="32"/>
        </w:rPr>
        <w:t>万元；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</w:t>
      </w:r>
      <w:r w:rsidR="007C3F00">
        <w:rPr>
          <w:rFonts w:ascii="仿宋" w:eastAsia="仿宋" w:hAnsi="仿宋" w:cs="仿宋" w:hint="eastAsia"/>
          <w:sz w:val="32"/>
          <w:szCs w:val="32"/>
        </w:rPr>
        <w:t>企业所得税6600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</w:t>
      </w:r>
      <w:r w:rsidR="007C3F00">
        <w:rPr>
          <w:rFonts w:ascii="仿宋" w:eastAsia="仿宋" w:hAnsi="仿宋" w:cs="仿宋" w:hint="eastAsia"/>
          <w:sz w:val="32"/>
          <w:szCs w:val="32"/>
        </w:rPr>
        <w:t>个人所得税2600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</w:t>
      </w:r>
      <w:r w:rsidR="007C3F00">
        <w:rPr>
          <w:rFonts w:ascii="仿宋" w:eastAsia="仿宋" w:hAnsi="仿宋" w:cs="仿宋" w:hint="eastAsia"/>
          <w:sz w:val="32"/>
          <w:szCs w:val="32"/>
        </w:rPr>
        <w:t>城建税2300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</w:t>
      </w:r>
      <w:r w:rsidR="007C3F00">
        <w:rPr>
          <w:rFonts w:ascii="仿宋" w:eastAsia="仿宋" w:hAnsi="仿宋" w:cs="仿宋" w:hint="eastAsia"/>
          <w:sz w:val="32"/>
          <w:szCs w:val="32"/>
        </w:rPr>
        <w:t>房产税3500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</w:t>
      </w:r>
      <w:r w:rsidR="007C3F00">
        <w:rPr>
          <w:rFonts w:ascii="仿宋" w:eastAsia="仿宋" w:hAnsi="仿宋" w:cs="仿宋" w:hint="eastAsia"/>
          <w:sz w:val="32"/>
          <w:szCs w:val="32"/>
        </w:rPr>
        <w:t>印花税620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7、</w:t>
      </w:r>
      <w:r w:rsidR="007C3F00">
        <w:rPr>
          <w:rFonts w:ascii="仿宋" w:eastAsia="仿宋" w:hAnsi="仿宋" w:cs="仿宋" w:hint="eastAsia"/>
          <w:sz w:val="32"/>
          <w:szCs w:val="32"/>
        </w:rPr>
        <w:t>城镇土地使用税8200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8、</w:t>
      </w:r>
      <w:r w:rsidR="007C3F00">
        <w:rPr>
          <w:rFonts w:ascii="仿宋" w:eastAsia="仿宋" w:hAnsi="仿宋" w:cs="仿宋" w:hint="eastAsia"/>
          <w:sz w:val="32"/>
          <w:szCs w:val="32"/>
        </w:rPr>
        <w:t>土地增值税6200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9、</w:t>
      </w:r>
      <w:r w:rsidR="007C3F00">
        <w:rPr>
          <w:rFonts w:ascii="仿宋" w:eastAsia="仿宋" w:hAnsi="仿宋" w:cs="仿宋" w:hint="eastAsia"/>
          <w:sz w:val="32"/>
          <w:szCs w:val="32"/>
        </w:rPr>
        <w:t>车船税350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10、</w:t>
      </w:r>
      <w:r w:rsidR="007C3F00">
        <w:rPr>
          <w:rFonts w:ascii="仿宋" w:eastAsia="仿宋" w:hAnsi="仿宋" w:cs="仿宋" w:hint="eastAsia"/>
          <w:sz w:val="32"/>
          <w:szCs w:val="32"/>
        </w:rPr>
        <w:t>耕地占用税1500</w:t>
      </w:r>
      <w:r w:rsidR="006E3941">
        <w:rPr>
          <w:rFonts w:ascii="仿宋" w:eastAsia="仿宋" w:hAnsi="仿宋" w:cs="仿宋" w:hint="eastAsia"/>
          <w:sz w:val="32"/>
          <w:szCs w:val="32"/>
        </w:rPr>
        <w:t>万元</w:t>
      </w:r>
      <w:r w:rsidR="00A540C7">
        <w:rPr>
          <w:rFonts w:ascii="仿宋" w:eastAsia="仿宋" w:hAnsi="仿宋" w:cs="仿宋" w:hint="eastAsia"/>
          <w:sz w:val="32"/>
          <w:szCs w:val="32"/>
        </w:rPr>
        <w:t>；</w:t>
      </w:r>
    </w:p>
    <w:p w:rsidR="007C3F00" w:rsidRDefault="00242DF3" w:rsidP="007C3F00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11、</w:t>
      </w:r>
      <w:r w:rsidR="007C3F00">
        <w:rPr>
          <w:rFonts w:ascii="仿宋" w:eastAsia="仿宋" w:hAnsi="仿宋" w:cs="仿宋" w:hint="eastAsia"/>
          <w:sz w:val="32"/>
          <w:szCs w:val="32"/>
        </w:rPr>
        <w:t>非税收入</w:t>
      </w:r>
      <w:r w:rsidR="005220FB">
        <w:rPr>
          <w:rFonts w:ascii="仿宋" w:eastAsia="仿宋" w:hAnsi="仿宋" w:cs="仿宋" w:hint="eastAsia"/>
          <w:sz w:val="32"/>
          <w:szCs w:val="32"/>
        </w:rPr>
        <w:t>7330</w:t>
      </w:r>
      <w:r w:rsidR="007C3F00">
        <w:rPr>
          <w:rFonts w:ascii="仿宋" w:eastAsia="仿宋" w:hAnsi="仿宋" w:cs="仿宋" w:hint="eastAsia"/>
          <w:sz w:val="32"/>
          <w:szCs w:val="32"/>
        </w:rPr>
        <w:t>元</w:t>
      </w:r>
      <w:r w:rsidR="00F95B6C">
        <w:rPr>
          <w:rFonts w:ascii="仿宋" w:eastAsia="仿宋" w:hAnsi="仿宋" w:cs="仿宋" w:hint="eastAsia"/>
          <w:sz w:val="32"/>
          <w:szCs w:val="32"/>
        </w:rPr>
        <w:t>；</w:t>
      </w:r>
      <w:r w:rsidR="00717741">
        <w:rPr>
          <w:rFonts w:ascii="仿宋_GB2312" w:eastAsia="仿宋_GB2312" w:hAnsi="宋体" w:hint="eastAsia"/>
          <w:sz w:val="32"/>
        </w:rPr>
        <w:t>比年初预算减少</w:t>
      </w:r>
      <w:r w:rsidR="00A540C7">
        <w:rPr>
          <w:rFonts w:ascii="仿宋_GB2312" w:eastAsia="仿宋_GB2312" w:hAnsi="宋体" w:hint="eastAsia"/>
          <w:sz w:val="32"/>
        </w:rPr>
        <w:t>3400万元</w:t>
      </w:r>
      <w:r w:rsidR="007C3F00">
        <w:rPr>
          <w:rFonts w:ascii="仿宋" w:eastAsia="仿宋" w:hAnsi="仿宋" w:cs="仿宋" w:hint="eastAsia"/>
          <w:sz w:val="32"/>
          <w:szCs w:val="32"/>
        </w:rPr>
        <w:t>。</w:t>
      </w:r>
    </w:p>
    <w:p w:rsidR="00421A64" w:rsidRPr="00081F13" w:rsidRDefault="00421A64" w:rsidP="00421A64">
      <w:pPr>
        <w:ind w:firstLineChars="200" w:firstLine="640"/>
        <w:rPr>
          <w:rFonts w:ascii="黑体" w:eastAsia="黑体" w:hAnsi="宋体"/>
          <w:sz w:val="32"/>
        </w:rPr>
      </w:pPr>
      <w:r w:rsidRPr="00081F13">
        <w:rPr>
          <w:rFonts w:ascii="黑体" w:eastAsia="黑体" w:hAnsi="宋体" w:hint="eastAsia"/>
          <w:sz w:val="32"/>
        </w:rPr>
        <w:t>二、支出预算的调整</w:t>
      </w:r>
    </w:p>
    <w:p w:rsidR="00421A64" w:rsidRPr="00CD6CEB" w:rsidRDefault="00421A64" w:rsidP="00421A6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</w:rPr>
        <w:t>根据调整后的收入测算，全区财力预计减少</w:t>
      </w:r>
      <w:r w:rsidR="0076410B">
        <w:rPr>
          <w:rFonts w:ascii="仿宋_GB2312" w:eastAsia="仿宋_GB2312" w:hAnsi="宋体" w:hint="eastAsia"/>
          <w:sz w:val="32"/>
        </w:rPr>
        <w:t>3400</w:t>
      </w:r>
      <w:r>
        <w:rPr>
          <w:rFonts w:ascii="仿宋_GB2312" w:eastAsia="仿宋_GB2312" w:hAnsi="宋体" w:hint="eastAsia"/>
          <w:sz w:val="32"/>
        </w:rPr>
        <w:t>万元。</w:t>
      </w:r>
      <w:r w:rsidRPr="00CD6CEB">
        <w:rPr>
          <w:rFonts w:ascii="仿宋_GB2312" w:eastAsia="仿宋_GB2312" w:hint="eastAsia"/>
          <w:sz w:val="32"/>
          <w:szCs w:val="32"/>
        </w:rPr>
        <w:t>按照地方财政收支平衡，不打赤字的原则，</w:t>
      </w:r>
      <w:r>
        <w:rPr>
          <w:rFonts w:ascii="仿宋_GB2312" w:eastAsia="仿宋_GB2312" w:hint="eastAsia"/>
          <w:sz w:val="32"/>
          <w:szCs w:val="32"/>
        </w:rPr>
        <w:t>201</w:t>
      </w:r>
      <w:r w:rsidR="0016431C">
        <w:rPr>
          <w:rFonts w:ascii="仿宋_GB2312" w:eastAsia="仿宋_GB2312" w:hint="eastAsia"/>
          <w:sz w:val="32"/>
          <w:szCs w:val="32"/>
        </w:rPr>
        <w:t>8</w:t>
      </w:r>
      <w:r w:rsidRPr="00CD6CEB">
        <w:rPr>
          <w:rFonts w:ascii="仿宋_GB2312" w:eastAsia="仿宋_GB2312" w:hint="eastAsia"/>
          <w:sz w:val="32"/>
          <w:szCs w:val="32"/>
        </w:rPr>
        <w:t>年我区财政支出预算</w:t>
      </w:r>
      <w:r>
        <w:rPr>
          <w:rFonts w:ascii="仿宋_GB2312" w:eastAsia="仿宋_GB2312" w:hint="eastAsia"/>
          <w:sz w:val="32"/>
          <w:szCs w:val="32"/>
        </w:rPr>
        <w:t>由年初预算的</w:t>
      </w:r>
      <w:r w:rsidR="0076410B">
        <w:rPr>
          <w:rFonts w:ascii="仿宋_GB2312" w:eastAsia="仿宋_GB2312" w:hint="eastAsia"/>
          <w:sz w:val="32"/>
          <w:szCs w:val="32"/>
        </w:rPr>
        <w:t>59440</w:t>
      </w:r>
      <w:r>
        <w:rPr>
          <w:rFonts w:ascii="仿宋_GB2312" w:eastAsia="仿宋_GB2312" w:hint="eastAsia"/>
          <w:sz w:val="32"/>
          <w:szCs w:val="32"/>
        </w:rPr>
        <w:t>万元</w:t>
      </w:r>
      <w:r w:rsidRPr="00CD6CEB">
        <w:rPr>
          <w:rFonts w:ascii="仿宋_GB2312" w:eastAsia="仿宋_GB2312" w:hint="eastAsia"/>
          <w:sz w:val="32"/>
          <w:szCs w:val="32"/>
        </w:rPr>
        <w:t>调整为</w:t>
      </w:r>
      <w:r w:rsidR="0076410B">
        <w:rPr>
          <w:rFonts w:ascii="仿宋_GB2312" w:eastAsia="仿宋_GB2312" w:hint="eastAsia"/>
          <w:sz w:val="32"/>
          <w:szCs w:val="32"/>
        </w:rPr>
        <w:t>56040</w:t>
      </w:r>
      <w:r w:rsidRPr="00CD6CE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Ansi="宋体" w:hint="eastAsia"/>
          <w:sz w:val="32"/>
          <w:szCs w:val="32"/>
        </w:rPr>
        <w:t>。</w:t>
      </w:r>
      <w:r w:rsidRPr="00CD6CEB">
        <w:rPr>
          <w:rFonts w:ascii="仿宋_GB2312" w:eastAsia="仿宋_GB2312" w:hAnsi="宋体" w:hint="eastAsia"/>
          <w:sz w:val="32"/>
          <w:szCs w:val="32"/>
        </w:rPr>
        <w:t>调整</w:t>
      </w:r>
      <w:r>
        <w:rPr>
          <w:rFonts w:ascii="仿宋_GB2312" w:eastAsia="仿宋_GB2312" w:hAnsi="宋体" w:hint="eastAsia"/>
          <w:sz w:val="32"/>
          <w:szCs w:val="32"/>
        </w:rPr>
        <w:t>后主要</w:t>
      </w:r>
      <w:r w:rsidRPr="00CD6CEB">
        <w:rPr>
          <w:rFonts w:ascii="仿宋_GB2312" w:eastAsia="仿宋_GB2312" w:hAnsi="宋体" w:hint="eastAsia"/>
          <w:sz w:val="32"/>
          <w:szCs w:val="32"/>
        </w:rPr>
        <w:t>支出项目为：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1、一般公共服务</w:t>
      </w:r>
      <w:r w:rsidR="00F95B6C">
        <w:rPr>
          <w:rFonts w:ascii="仿宋" w:eastAsia="仿宋" w:hAnsi="仿宋" w:cs="仿宋" w:hint="eastAsia"/>
          <w:sz w:val="32"/>
          <w:szCs w:val="32"/>
        </w:rPr>
        <w:t>16532</w:t>
      </w:r>
      <w:r>
        <w:rPr>
          <w:rFonts w:ascii="仿宋" w:eastAsia="仿宋" w:hAnsi="仿宋" w:cs="仿宋" w:hint="eastAsia"/>
          <w:sz w:val="32"/>
          <w:szCs w:val="32"/>
        </w:rPr>
        <w:t>万元（含招商、信访、综合治理、纪检监察、工会、信息化建设）；</w:t>
      </w:r>
      <w:r w:rsidR="00F95B6C">
        <w:rPr>
          <w:rFonts w:ascii="仿宋_GB2312" w:eastAsia="仿宋_GB2312" w:hAnsi="宋体" w:hint="eastAsia"/>
          <w:sz w:val="32"/>
        </w:rPr>
        <w:t>比年初预算减少1800万元</w:t>
      </w:r>
      <w:r w:rsidR="00F95B6C">
        <w:rPr>
          <w:rFonts w:ascii="仿宋" w:eastAsia="仿宋" w:hAnsi="仿宋" w:cs="仿宋" w:hint="eastAsia"/>
          <w:sz w:val="32"/>
          <w:szCs w:val="32"/>
        </w:rPr>
        <w:t>。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2、国防支出100万元；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3、公共安全4353万元（含公检法司及法律援助经费）；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4、教育13340万元（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含省规定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中小学义务教育生均公用及学前教育经费）；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5、科学技术</w:t>
      </w:r>
      <w:r w:rsidR="00F95B6C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65万元（含科学技术支出和科普经费、防震减灾经费）；</w:t>
      </w:r>
      <w:r w:rsidR="00F95B6C">
        <w:rPr>
          <w:rFonts w:ascii="仿宋_GB2312" w:eastAsia="仿宋_GB2312" w:hAnsi="宋体" w:hint="eastAsia"/>
          <w:sz w:val="32"/>
        </w:rPr>
        <w:t>比年初预算减少600万元</w:t>
      </w:r>
      <w:r w:rsidR="00F95B6C">
        <w:rPr>
          <w:rFonts w:ascii="仿宋" w:eastAsia="仿宋" w:hAnsi="仿宋" w:cs="仿宋" w:hint="eastAsia"/>
          <w:sz w:val="32"/>
          <w:szCs w:val="32"/>
        </w:rPr>
        <w:t>。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6、文化体育与传媒520万元；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7、社会保障和就业</w:t>
      </w:r>
      <w:r w:rsidR="00C463A0">
        <w:rPr>
          <w:rFonts w:ascii="仿宋" w:eastAsia="仿宋" w:hAnsi="仿宋" w:cs="仿宋" w:hint="eastAsia"/>
          <w:sz w:val="32"/>
          <w:szCs w:val="32"/>
        </w:rPr>
        <w:t>5088</w:t>
      </w:r>
      <w:r>
        <w:rPr>
          <w:rFonts w:ascii="仿宋" w:eastAsia="仿宋" w:hAnsi="仿宋" w:cs="仿宋" w:hint="eastAsia"/>
          <w:sz w:val="32"/>
          <w:szCs w:val="32"/>
        </w:rPr>
        <w:t>万元（含失业基金、就业补助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和低保资金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、城乡居民养老保险、小额贷款担保等）；</w:t>
      </w:r>
      <w:r w:rsidR="00F95B6C">
        <w:rPr>
          <w:rFonts w:ascii="仿宋_GB2312" w:eastAsia="仿宋_GB2312" w:hAnsi="宋体" w:hint="eastAsia"/>
          <w:sz w:val="32"/>
        </w:rPr>
        <w:t>比年初预算减少350万元</w:t>
      </w:r>
      <w:r w:rsidR="00F95B6C">
        <w:rPr>
          <w:rFonts w:ascii="仿宋" w:eastAsia="仿宋" w:hAnsi="仿宋" w:cs="仿宋" w:hint="eastAsia"/>
          <w:sz w:val="32"/>
          <w:szCs w:val="32"/>
        </w:rPr>
        <w:t>。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8、社会保险基金支出428万元；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9、医疗卫生与计划生育3987万元（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含医疗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保障、新型农村合作医疗、城乡居民医疗保险、爱国卫生、健康教育和病媒生物检测、传染病防治等经费）；</w:t>
      </w:r>
    </w:p>
    <w:p w:rsidR="006A4F83" w:rsidRPr="00F95B6C" w:rsidRDefault="006A4F83" w:rsidP="00F95B6C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10、城乡社区</w:t>
      </w:r>
      <w:r w:rsidR="00F95B6C">
        <w:rPr>
          <w:rFonts w:ascii="仿宋" w:eastAsia="仿宋" w:hAnsi="仿宋" w:cs="仿宋" w:hint="eastAsia"/>
          <w:sz w:val="32"/>
          <w:szCs w:val="32"/>
        </w:rPr>
        <w:t>2433</w:t>
      </w:r>
      <w:r>
        <w:rPr>
          <w:rFonts w:ascii="仿宋" w:eastAsia="仿宋" w:hAnsi="仿宋" w:cs="仿宋" w:hint="eastAsia"/>
          <w:sz w:val="32"/>
          <w:szCs w:val="32"/>
        </w:rPr>
        <w:t>万元（含工业园区、城管、城建、城市基础设施建设、防汛抗旱等经费）；</w:t>
      </w:r>
      <w:r w:rsidR="00F95B6C">
        <w:rPr>
          <w:rFonts w:ascii="仿宋_GB2312" w:eastAsia="仿宋_GB2312" w:hAnsi="宋体" w:hint="eastAsia"/>
          <w:sz w:val="32"/>
        </w:rPr>
        <w:t>比年初预算减少500万元</w:t>
      </w:r>
      <w:r w:rsidR="00F95B6C">
        <w:rPr>
          <w:rFonts w:ascii="仿宋" w:eastAsia="仿宋" w:hAnsi="仿宋" w:cs="仿宋" w:hint="eastAsia"/>
          <w:sz w:val="32"/>
          <w:szCs w:val="32"/>
        </w:rPr>
        <w:t>。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11、农林水2603万元（含新型农村社区建设、村级经费、生态文明村建设、林业经费按省定标准）；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12、交通运输571万元；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13、资源勘探信息等346万元；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14、商业服务业支出138万元；</w:t>
      </w:r>
    </w:p>
    <w:p w:rsidR="006A4F83" w:rsidRPr="00F95B6C" w:rsidRDefault="006A4F83" w:rsidP="00F95B6C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15</w:t>
      </w:r>
      <w:r w:rsidR="00B93A91">
        <w:rPr>
          <w:rFonts w:ascii="仿宋" w:eastAsia="仿宋" w:hAnsi="仿宋" w:cs="仿宋" w:hint="eastAsia"/>
          <w:sz w:val="32"/>
          <w:szCs w:val="32"/>
        </w:rPr>
        <w:t>、国土海洋气象</w:t>
      </w:r>
      <w:r w:rsidR="00F95B6C">
        <w:rPr>
          <w:rFonts w:ascii="仿宋" w:eastAsia="仿宋" w:hAnsi="仿宋" w:cs="仿宋" w:hint="eastAsia"/>
          <w:sz w:val="32"/>
          <w:szCs w:val="32"/>
        </w:rPr>
        <w:t>439</w:t>
      </w:r>
      <w:r>
        <w:rPr>
          <w:rFonts w:ascii="仿宋" w:eastAsia="仿宋" w:hAnsi="仿宋" w:cs="仿宋" w:hint="eastAsia"/>
          <w:sz w:val="32"/>
          <w:szCs w:val="32"/>
        </w:rPr>
        <w:t>万元；</w:t>
      </w:r>
      <w:r w:rsidR="00F95B6C">
        <w:rPr>
          <w:rFonts w:ascii="仿宋_GB2312" w:eastAsia="仿宋_GB2312" w:hAnsi="宋体" w:hint="eastAsia"/>
          <w:sz w:val="32"/>
        </w:rPr>
        <w:t>比年初预算减少150万元</w:t>
      </w:r>
      <w:r w:rsidR="00F95B6C">
        <w:rPr>
          <w:rFonts w:ascii="仿宋" w:eastAsia="仿宋" w:hAnsi="仿宋" w:cs="仿宋" w:hint="eastAsia"/>
          <w:sz w:val="32"/>
          <w:szCs w:val="32"/>
        </w:rPr>
        <w:t>。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16、住房保障1551万元；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17、预备费1600万元；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18、其他支出886万元（包含第二批车补、人员变动等资金）；</w:t>
      </w:r>
    </w:p>
    <w:p w:rsidR="006A4F83" w:rsidRDefault="006A4F83" w:rsidP="006A4F83">
      <w:pPr>
        <w:snapToGrid w:val="0"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19、债务付息860万元。</w:t>
      </w:r>
    </w:p>
    <w:p w:rsidR="0073083D" w:rsidRPr="00365413" w:rsidRDefault="00F6673D" w:rsidP="00365413">
      <w:pPr>
        <w:pStyle w:val="a6"/>
        <w:ind w:left="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面对财政收入的巨大压力，我们将</w:t>
      </w:r>
      <w:r w:rsidR="00421A64" w:rsidRPr="00936262">
        <w:rPr>
          <w:rFonts w:ascii="仿宋_GB2312" w:eastAsia="仿宋_GB2312" w:hint="eastAsia"/>
          <w:sz w:val="32"/>
          <w:szCs w:val="32"/>
        </w:rPr>
        <w:t>进一步加大组织收入力度</w:t>
      </w:r>
      <w:r w:rsidR="00421A64">
        <w:rPr>
          <w:rFonts w:ascii="仿宋_GB2312" w:eastAsia="仿宋_GB2312" w:hint="eastAsia"/>
          <w:sz w:val="32"/>
          <w:szCs w:val="32"/>
        </w:rPr>
        <w:t>，克服各种不利因素，确保完成调整预算任务</w:t>
      </w:r>
      <w:r w:rsidR="00421A64" w:rsidRPr="00936262">
        <w:rPr>
          <w:rFonts w:ascii="仿宋_GB2312" w:eastAsia="仿宋_GB2312" w:hint="eastAsia"/>
          <w:sz w:val="32"/>
          <w:szCs w:val="32"/>
        </w:rPr>
        <w:t>。在支出方面，按照“量入为出、收支平衡”的原则，</w:t>
      </w:r>
      <w:r w:rsidR="00421A64">
        <w:rPr>
          <w:rFonts w:ascii="仿宋_GB2312" w:eastAsia="仿宋_GB2312" w:hint="eastAsia"/>
          <w:sz w:val="32"/>
          <w:szCs w:val="32"/>
        </w:rPr>
        <w:t>加强财政预算</w:t>
      </w:r>
      <w:r w:rsidR="00A811D9">
        <w:rPr>
          <w:rFonts w:ascii="仿宋_GB2312" w:eastAsia="仿宋_GB2312" w:hint="eastAsia"/>
          <w:sz w:val="32"/>
          <w:szCs w:val="32"/>
        </w:rPr>
        <w:t>约束，优化财政支出结构，</w:t>
      </w:r>
      <w:r w:rsidR="00421A64">
        <w:rPr>
          <w:rFonts w:ascii="仿宋_GB2312" w:eastAsia="仿宋_GB2312" w:hint="eastAsia"/>
          <w:sz w:val="32"/>
          <w:szCs w:val="32"/>
        </w:rPr>
        <w:t>不断提高财政资金的使用效益，</w:t>
      </w:r>
      <w:r w:rsidR="00421A64" w:rsidRPr="00936262">
        <w:rPr>
          <w:rFonts w:ascii="仿宋_GB2312" w:eastAsia="仿宋_GB2312" w:hint="eastAsia"/>
          <w:sz w:val="32"/>
          <w:szCs w:val="32"/>
        </w:rPr>
        <w:t>确保全区预算收支平衡。</w:t>
      </w:r>
    </w:p>
    <w:sectPr w:rsidR="0073083D" w:rsidRPr="00365413" w:rsidSect="00651E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2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ACC" w:rsidRDefault="00D21ACC" w:rsidP="00DE2AF4">
      <w:r>
        <w:separator/>
      </w:r>
    </w:p>
  </w:endnote>
  <w:endnote w:type="continuationSeparator" w:id="0">
    <w:p w:rsidR="00D21ACC" w:rsidRDefault="00D21ACC" w:rsidP="00DE2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FA2" w:rsidRDefault="00785FA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2153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785FA2" w:rsidRDefault="00785FA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85FA2">
          <w:rPr>
            <w:noProof/>
            <w:lang w:val="zh-CN"/>
          </w:rPr>
          <w:t>1</w:t>
        </w:r>
        <w:r>
          <w:fldChar w:fldCharType="end"/>
        </w:r>
      </w:p>
    </w:sdtContent>
  </w:sdt>
  <w:p w:rsidR="000C5124" w:rsidRDefault="000C512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FA2" w:rsidRDefault="00785FA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ACC" w:rsidRDefault="00D21ACC" w:rsidP="00DE2AF4">
      <w:r>
        <w:separator/>
      </w:r>
    </w:p>
  </w:footnote>
  <w:footnote w:type="continuationSeparator" w:id="0">
    <w:p w:rsidR="00D21ACC" w:rsidRDefault="00D21ACC" w:rsidP="00DE2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FA2" w:rsidRDefault="00785F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FA2" w:rsidRDefault="00785F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FA2" w:rsidRDefault="00785F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42F7C"/>
    <w:multiLevelType w:val="hybridMultilevel"/>
    <w:tmpl w:val="F76A440C"/>
    <w:lvl w:ilvl="0" w:tplc="05ACEAD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FF1"/>
    <w:rsid w:val="00040210"/>
    <w:rsid w:val="000C5124"/>
    <w:rsid w:val="001040F2"/>
    <w:rsid w:val="00117984"/>
    <w:rsid w:val="0016431C"/>
    <w:rsid w:val="00242DF3"/>
    <w:rsid w:val="00282D93"/>
    <w:rsid w:val="002C64D7"/>
    <w:rsid w:val="00365413"/>
    <w:rsid w:val="00396FF1"/>
    <w:rsid w:val="003E3C1D"/>
    <w:rsid w:val="0041665F"/>
    <w:rsid w:val="00421A64"/>
    <w:rsid w:val="00441A9F"/>
    <w:rsid w:val="005220FB"/>
    <w:rsid w:val="005D7A68"/>
    <w:rsid w:val="00601B37"/>
    <w:rsid w:val="00651EF5"/>
    <w:rsid w:val="006A2C09"/>
    <w:rsid w:val="006A4F83"/>
    <w:rsid w:val="006E3941"/>
    <w:rsid w:val="00717741"/>
    <w:rsid w:val="0073083D"/>
    <w:rsid w:val="0076410B"/>
    <w:rsid w:val="00785FA2"/>
    <w:rsid w:val="007C3F00"/>
    <w:rsid w:val="00972821"/>
    <w:rsid w:val="009B57CF"/>
    <w:rsid w:val="00A540C7"/>
    <w:rsid w:val="00A811D9"/>
    <w:rsid w:val="00B93A91"/>
    <w:rsid w:val="00C463A0"/>
    <w:rsid w:val="00C62713"/>
    <w:rsid w:val="00C8146A"/>
    <w:rsid w:val="00D0360E"/>
    <w:rsid w:val="00D21ACC"/>
    <w:rsid w:val="00D2614D"/>
    <w:rsid w:val="00DE2AF4"/>
    <w:rsid w:val="00EA32EA"/>
    <w:rsid w:val="00EF414F"/>
    <w:rsid w:val="00F6673D"/>
    <w:rsid w:val="00F95B6C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A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A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AF4"/>
    <w:rPr>
      <w:sz w:val="18"/>
      <w:szCs w:val="18"/>
    </w:rPr>
  </w:style>
  <w:style w:type="paragraph" w:customStyle="1" w:styleId="Char1">
    <w:name w:val="Char1"/>
    <w:basedOn w:val="a"/>
    <w:rsid w:val="00DE2AF4"/>
    <w:rPr>
      <w:szCs w:val="21"/>
    </w:rPr>
  </w:style>
  <w:style w:type="paragraph" w:styleId="a5">
    <w:name w:val="List Paragraph"/>
    <w:basedOn w:val="a"/>
    <w:uiPriority w:val="34"/>
    <w:qFormat/>
    <w:rsid w:val="00040210"/>
    <w:pPr>
      <w:ind w:firstLineChars="200" w:firstLine="420"/>
    </w:pPr>
  </w:style>
  <w:style w:type="paragraph" w:styleId="a6">
    <w:name w:val="Body Text Indent"/>
    <w:basedOn w:val="a"/>
    <w:link w:val="Char2"/>
    <w:rsid w:val="00421A64"/>
    <w:pPr>
      <w:ind w:left="561" w:firstLineChars="200" w:firstLine="560"/>
    </w:pPr>
    <w:rPr>
      <w:rFonts w:ascii="宋体" w:hAnsi="宋体"/>
      <w:sz w:val="28"/>
    </w:rPr>
  </w:style>
  <w:style w:type="character" w:customStyle="1" w:styleId="Char2">
    <w:name w:val="正文文本缩进 Char"/>
    <w:basedOn w:val="a0"/>
    <w:link w:val="a6"/>
    <w:rsid w:val="00421A64"/>
    <w:rPr>
      <w:rFonts w:ascii="宋体" w:eastAsia="宋体" w:hAnsi="宋体" w:cs="Times New Roman"/>
      <w:sz w:val="28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C463A0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C463A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A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A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A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A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AF4"/>
    <w:rPr>
      <w:sz w:val="18"/>
      <w:szCs w:val="18"/>
    </w:rPr>
  </w:style>
  <w:style w:type="paragraph" w:customStyle="1" w:styleId="Char1">
    <w:name w:val="Char1"/>
    <w:basedOn w:val="a"/>
    <w:rsid w:val="00DE2AF4"/>
    <w:rPr>
      <w:szCs w:val="21"/>
    </w:rPr>
  </w:style>
  <w:style w:type="paragraph" w:styleId="a5">
    <w:name w:val="List Paragraph"/>
    <w:basedOn w:val="a"/>
    <w:uiPriority w:val="34"/>
    <w:qFormat/>
    <w:rsid w:val="00040210"/>
    <w:pPr>
      <w:ind w:firstLineChars="200" w:firstLine="420"/>
    </w:pPr>
  </w:style>
  <w:style w:type="paragraph" w:styleId="a6">
    <w:name w:val="Body Text Indent"/>
    <w:basedOn w:val="a"/>
    <w:link w:val="Char2"/>
    <w:rsid w:val="00421A64"/>
    <w:pPr>
      <w:ind w:left="561" w:firstLineChars="200" w:firstLine="560"/>
    </w:pPr>
    <w:rPr>
      <w:rFonts w:ascii="宋体" w:hAnsi="宋体"/>
      <w:sz w:val="28"/>
    </w:rPr>
  </w:style>
  <w:style w:type="character" w:customStyle="1" w:styleId="Char2">
    <w:name w:val="正文文本缩进 Char"/>
    <w:basedOn w:val="a0"/>
    <w:link w:val="a6"/>
    <w:rsid w:val="00421A64"/>
    <w:rPr>
      <w:rFonts w:ascii="宋体" w:eastAsia="宋体" w:hAnsi="宋体" w:cs="Times New Roman"/>
      <w:sz w:val="28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C463A0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C463A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90CEE-34DD-4520-9283-F6F556E6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3</Pages>
  <Words>208</Words>
  <Characters>1189</Characters>
  <Application>Microsoft Office Word</Application>
  <DocSecurity>0</DocSecurity>
  <Lines>9</Lines>
  <Paragraphs>2</Paragraphs>
  <ScaleCrop>false</ScaleCrop>
  <Company>china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cp:lastPrinted>2019-01-15T09:11:00Z</cp:lastPrinted>
  <dcterms:created xsi:type="dcterms:W3CDTF">2019-01-14T03:42:00Z</dcterms:created>
  <dcterms:modified xsi:type="dcterms:W3CDTF">2019-01-16T09:10:00Z</dcterms:modified>
</cp:coreProperties>
</file>